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579C" w14:textId="77777777" w:rsidR="00F949C8" w:rsidRPr="00DC08CB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Cs/>
          <w:lang w:val="en-GB"/>
        </w:rPr>
      </w:pPr>
      <w:bookmarkStart w:id="0" w:name="_Toc272912012"/>
      <w:r w:rsidRPr="00866706">
        <w:rPr>
          <w:rFonts w:eastAsia="Times New Roman"/>
          <w:b/>
          <w:smallCaps/>
          <w:sz w:val="24"/>
          <w:szCs w:val="24"/>
        </w:rPr>
        <w:t>Naručitelj:</w:t>
      </w:r>
      <w:r w:rsidRPr="00ED395B">
        <w:t xml:space="preserve"> </w:t>
      </w:r>
      <w:r w:rsidRPr="00DC08CB">
        <w:rPr>
          <w:b/>
          <w:lang w:val="en-GB"/>
        </w:rPr>
        <w:t xml:space="preserve">VENTILACIJSKI SISTEMI MIKEC </w:t>
      </w:r>
      <w:r w:rsidRPr="00DC08CB">
        <w:rPr>
          <w:bCs/>
          <w:lang w:val="en-GB"/>
        </w:rPr>
        <w:t>društvo s ograničenom odgovornošću za</w:t>
      </w:r>
      <w:r>
        <w:rPr>
          <w:bCs/>
          <w:lang w:val="en-GB"/>
        </w:rPr>
        <w:t xml:space="preserve"> </w:t>
      </w:r>
      <w:r w:rsidRPr="00DC08CB">
        <w:rPr>
          <w:bCs/>
          <w:lang w:val="en-GB"/>
        </w:rPr>
        <w:t>proizvodnju, trgovinu i usluge</w:t>
      </w:r>
      <w:r>
        <w:rPr>
          <w:bCs/>
          <w:lang w:val="en-GB"/>
        </w:rPr>
        <w:t>,</w:t>
      </w:r>
      <w:r w:rsidRPr="00DC08CB">
        <w:t xml:space="preserve"> Vrtna 24, 40324 Goričan</w:t>
      </w:r>
    </w:p>
    <w:p w14:paraId="380DC1E1" w14:textId="77777777" w:rsidR="00F949C8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eastAsia="Times New Roman"/>
        </w:rPr>
      </w:pPr>
      <w:r w:rsidRPr="00866706">
        <w:rPr>
          <w:rFonts w:eastAsia="Times New Roman"/>
          <w:b/>
          <w:smallCaps/>
          <w:sz w:val="24"/>
          <w:szCs w:val="24"/>
        </w:rPr>
        <w:t>Predmet nabave</w:t>
      </w:r>
      <w:r w:rsidRPr="00866706">
        <w:rPr>
          <w:rFonts w:eastAsia="Times New Roman"/>
          <w:b/>
          <w:sz w:val="24"/>
          <w:szCs w:val="24"/>
        </w:rPr>
        <w:t>:</w:t>
      </w:r>
      <w:r w:rsidRPr="00866706">
        <w:rPr>
          <w:rFonts w:eastAsia="Times New Roman"/>
          <w:sz w:val="24"/>
          <w:szCs w:val="24"/>
        </w:rPr>
        <w:t xml:space="preserve"> </w:t>
      </w:r>
      <w:r w:rsidRPr="00DC08CB">
        <w:rPr>
          <w:rFonts w:eastAsia="Times New Roman"/>
          <w:sz w:val="24"/>
          <w:szCs w:val="24"/>
        </w:rPr>
        <w:t>Dogradnja i rekonstrukcija proizvodnog pogona</w:t>
      </w:r>
    </w:p>
    <w:p w14:paraId="02D3B626" w14:textId="3F7078E9" w:rsidR="00F949C8" w:rsidRPr="00DC08CB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/>
          <w:color w:val="000000"/>
        </w:rPr>
      </w:pPr>
      <w:r w:rsidRPr="00866706">
        <w:rPr>
          <w:b/>
          <w:smallCaps/>
          <w:color w:val="000000"/>
          <w:sz w:val="24"/>
          <w:szCs w:val="24"/>
        </w:rPr>
        <w:t xml:space="preserve">Evidencijski broj </w:t>
      </w:r>
      <w:r w:rsidRPr="00541B59">
        <w:rPr>
          <w:b/>
          <w:smallCaps/>
          <w:color w:val="000000"/>
          <w:sz w:val="24"/>
          <w:szCs w:val="24"/>
        </w:rPr>
        <w:t>nabave</w:t>
      </w:r>
      <w:r w:rsidRPr="00541B59">
        <w:rPr>
          <w:b/>
          <w:color w:val="000000"/>
          <w:sz w:val="24"/>
          <w:szCs w:val="24"/>
        </w:rPr>
        <w:t>:</w:t>
      </w:r>
      <w:r w:rsidRPr="00541B59">
        <w:rPr>
          <w:color w:val="000000"/>
          <w:sz w:val="24"/>
          <w:szCs w:val="24"/>
        </w:rPr>
        <w:t xml:space="preserve"> </w:t>
      </w:r>
      <w:bookmarkStart w:id="1" w:name="_Hlk76046099"/>
      <w:bookmarkStart w:id="2" w:name="_Hlk90019717"/>
      <w:bookmarkStart w:id="3" w:name="_Hlk76050004"/>
      <w:r w:rsidR="00655D6D" w:rsidRPr="00655D6D">
        <w:rPr>
          <w:color w:val="000000"/>
        </w:rPr>
        <w:t>A1.1</w:t>
      </w:r>
      <w:r w:rsidRPr="00DC08CB">
        <w:rPr>
          <w:color w:val="000000"/>
        </w:rPr>
        <w:t>/KK.11.1.1.01.0</w:t>
      </w:r>
      <w:bookmarkEnd w:id="1"/>
      <w:r w:rsidRPr="00DC08CB">
        <w:rPr>
          <w:color w:val="000000"/>
        </w:rPr>
        <w:t>512</w:t>
      </w:r>
      <w:bookmarkEnd w:id="2"/>
    </w:p>
    <w:bookmarkEnd w:id="3"/>
    <w:p w14:paraId="1DB203D5" w14:textId="77777777" w:rsidR="00C07042" w:rsidRPr="00C07042" w:rsidRDefault="00C07042" w:rsidP="00C07042">
      <w:pPr>
        <w:spacing w:before="360" w:after="120" w:line="240" w:lineRule="auto"/>
        <w:ind w:hanging="284"/>
        <w:jc w:val="center"/>
        <w:outlineLvl w:val="0"/>
        <w:rPr>
          <w:rFonts w:ascii="Calibri" w:eastAsia="Calibri" w:hAnsi="Calibri" w:cs="Times New Roman"/>
          <w:b/>
          <w:sz w:val="40"/>
          <w:szCs w:val="40"/>
        </w:rPr>
      </w:pPr>
      <w:r w:rsidRPr="00C07042">
        <w:rPr>
          <w:rFonts w:ascii="Calibri" w:eastAsia="Calibri" w:hAnsi="Calibri" w:cs="Times New Roman"/>
          <w:b/>
          <w:sz w:val="40"/>
          <w:szCs w:val="40"/>
          <w:lang w:val="x-none"/>
        </w:rPr>
        <w:t xml:space="preserve">PODACI O </w:t>
      </w:r>
      <w:bookmarkEnd w:id="0"/>
      <w:r w:rsidRPr="00C07042">
        <w:rPr>
          <w:rFonts w:ascii="Calibri" w:eastAsia="Calibri" w:hAnsi="Calibri" w:cs="Times New Roman"/>
          <w:b/>
          <w:sz w:val="40"/>
          <w:szCs w:val="40"/>
        </w:rPr>
        <w:t>PODIZVODITELJIMA</w:t>
      </w: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997"/>
        <w:gridCol w:w="2998"/>
        <w:gridCol w:w="1561"/>
        <w:gridCol w:w="1717"/>
        <w:gridCol w:w="2812"/>
        <w:gridCol w:w="1873"/>
      </w:tblGrid>
      <w:tr w:rsidR="00C07042" w:rsidRPr="00C07042" w14:paraId="0E952E85" w14:textId="77777777" w:rsidTr="00124973">
        <w:trPr>
          <w:trHeight w:val="73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149D433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5E8FDB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Naziv podizvoditelja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7EC18A8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561" w:type="dxa"/>
            <w:vAlign w:val="center"/>
          </w:tcPr>
          <w:p w14:paraId="61ECC2FF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17" w:type="dxa"/>
            <w:vAlign w:val="center"/>
          </w:tcPr>
          <w:p w14:paraId="53019C0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2812" w:type="dxa"/>
            <w:vAlign w:val="center"/>
          </w:tcPr>
          <w:p w14:paraId="7FCADDB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Vrsta usluga koje će izvršiti podizvoditelj</w:t>
            </w:r>
          </w:p>
          <w:p w14:paraId="24A92314" w14:textId="4720BA30" w:rsidR="00C07042" w:rsidRPr="00C07042" w:rsidRDefault="00C07042" w:rsidP="00D95AF0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(navesti stavke</w:t>
            </w:r>
            <w:r w:rsidR="00CC51F4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 xml:space="preserve"> iz Troškovnika</w:t>
            </w: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873" w:type="dxa"/>
            <w:vAlign w:val="center"/>
          </w:tcPr>
          <w:p w14:paraId="07B38F8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Vrijednost usluga bez PDV-a</w:t>
            </w:r>
          </w:p>
        </w:tc>
      </w:tr>
      <w:tr w:rsidR="00C07042" w:rsidRPr="00C07042" w14:paraId="37E65622" w14:textId="77777777" w:rsidTr="00124973">
        <w:trPr>
          <w:trHeight w:val="564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0C2651F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522A2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C116C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6941ABF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5AD309A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6D25ED3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30AFF0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22CDDD58" w14:textId="77777777" w:rsidTr="00124973">
        <w:trPr>
          <w:trHeight w:val="556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1A831EB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33ED79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E22FD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5C51755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3C0E58B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0D6EA92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95CA90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7546A3F" w14:textId="77777777" w:rsidTr="00124973">
        <w:trPr>
          <w:trHeight w:val="551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4EB14459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0197D9D6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398C8F8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06A1A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6187D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34A6FDE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0567B9ED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12154434" w14:textId="77777777" w:rsidTr="00124973">
        <w:trPr>
          <w:trHeight w:val="558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7C7CF91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616C80C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1A945C2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489F4D08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225B0D17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1A11F56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3DFF9C2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98E5709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54E64ACB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Ukupna vrijednost usluga podizvoditelja bez PDV-a:</w:t>
            </w:r>
          </w:p>
        </w:tc>
        <w:tc>
          <w:tcPr>
            <w:tcW w:w="1873" w:type="dxa"/>
            <w:vAlign w:val="center"/>
          </w:tcPr>
          <w:p w14:paraId="21D027A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F92D19A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74ADC989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1873" w:type="dxa"/>
            <w:vAlign w:val="center"/>
          </w:tcPr>
          <w:p w14:paraId="4A1981B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B96B3D5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4E7FE5A6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Sveukupna vrijednost usluga podizvoditelja s PDV-om:</w:t>
            </w:r>
          </w:p>
        </w:tc>
        <w:tc>
          <w:tcPr>
            <w:tcW w:w="1873" w:type="dxa"/>
            <w:vAlign w:val="center"/>
          </w:tcPr>
          <w:p w14:paraId="1B99E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</w:tbl>
    <w:p w14:paraId="5F7DF6ED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</w:rPr>
      </w:pPr>
    </w:p>
    <w:p w14:paraId="7E76C85F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vanish/>
        </w:rPr>
      </w:pPr>
    </w:p>
    <w:p w14:paraId="2DF1E265" w14:textId="0C81757C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b/>
        </w:rPr>
      </w:pPr>
      <w:r w:rsidRPr="00C07042">
        <w:rPr>
          <w:rFonts w:ascii="Calibri" w:eastAsia="Calibri" w:hAnsi="Calibri" w:cs="Times New Roman"/>
          <w:b/>
        </w:rPr>
        <w:t xml:space="preserve">Napomena: </w:t>
      </w:r>
      <w:r w:rsidR="00CC51F4">
        <w:rPr>
          <w:rFonts w:ascii="Calibri" w:eastAsia="Calibri" w:hAnsi="Calibri" w:cs="Times New Roman"/>
          <w:b/>
        </w:rPr>
        <w:t>Vrijednost usluga se izražava u HRK</w:t>
      </w:r>
      <w:r w:rsidR="00CA6808">
        <w:rPr>
          <w:rFonts w:ascii="Calibri" w:eastAsia="Calibri" w:hAnsi="Calibri" w:cs="Times New Roman"/>
          <w:b/>
        </w:rPr>
        <w:t xml:space="preserve"> ili EUR</w:t>
      </w:r>
    </w:p>
    <w:p w14:paraId="3386F62A" w14:textId="77777777" w:rsidR="00B02575" w:rsidRDefault="00B02575"/>
    <w:p w14:paraId="22025AC4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4F60E1C0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52C166B4" w14:textId="01D431B7" w:rsidR="00CC51F4" w:rsidRPr="00866706" w:rsidRDefault="00CC51F4" w:rsidP="00CC51F4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608DED11" w14:textId="5485017F" w:rsidR="00CC51F4" w:rsidRPr="00866706" w:rsidRDefault="00CC51F4" w:rsidP="00CC51F4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3FCC91AC" w14:textId="77777777" w:rsidR="00CC51F4" w:rsidRDefault="00CC51F4" w:rsidP="00CC51F4"/>
    <w:p w14:paraId="5B9E68F2" w14:textId="77777777" w:rsidR="00453222" w:rsidRDefault="00453222"/>
    <w:sectPr w:rsidR="00453222" w:rsidSect="00C8308D">
      <w:headerReference w:type="default" r:id="rId6"/>
      <w:footerReference w:type="default" r:id="rId7"/>
      <w:pgSz w:w="16838" w:h="11906" w:orient="landscape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F486C" w14:textId="77777777" w:rsidR="00DA56A9" w:rsidRDefault="00DA56A9" w:rsidP="00C07042">
      <w:pPr>
        <w:spacing w:after="0" w:line="240" w:lineRule="auto"/>
      </w:pPr>
      <w:r>
        <w:separator/>
      </w:r>
    </w:p>
  </w:endnote>
  <w:endnote w:type="continuationSeparator" w:id="0">
    <w:p w14:paraId="69141F68" w14:textId="77777777" w:rsidR="00DA56A9" w:rsidRDefault="00DA56A9" w:rsidP="00C0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8A14" w14:textId="29B19D65" w:rsidR="00C8308D" w:rsidRDefault="00C8308D" w:rsidP="00C8308D">
    <w:pPr>
      <w:pStyle w:val="Footer"/>
      <w:jc w:val="center"/>
    </w:pPr>
    <w:r w:rsidRPr="00C8308D">
      <w:t>Ovaj poziv se financira iz instrumenta Pomoć za oporavak za koheziju i europska područja „REACT-EU”</w:t>
    </w: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61312" behindDoc="0" locked="0" layoutInCell="1" allowOverlap="1" wp14:anchorId="1572B472" wp14:editId="213E46F1">
          <wp:simplePos x="0" y="0"/>
          <wp:positionH relativeFrom="column">
            <wp:posOffset>1306286</wp:posOffset>
          </wp:positionH>
          <wp:positionV relativeFrom="page">
            <wp:posOffset>6251147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0967" w14:textId="77777777" w:rsidR="00DA56A9" w:rsidRDefault="00DA56A9" w:rsidP="00C07042">
      <w:pPr>
        <w:spacing w:after="0" w:line="240" w:lineRule="auto"/>
      </w:pPr>
      <w:r>
        <w:separator/>
      </w:r>
    </w:p>
  </w:footnote>
  <w:footnote w:type="continuationSeparator" w:id="0">
    <w:p w14:paraId="48D02982" w14:textId="77777777" w:rsidR="00DA56A9" w:rsidRDefault="00DA56A9" w:rsidP="00C07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40F2C" w14:textId="62BB5F5C" w:rsidR="00803E6F" w:rsidRPr="00225B56" w:rsidRDefault="00C31B53" w:rsidP="00F949C8">
    <w:pPr>
      <w:tabs>
        <w:tab w:val="center" w:pos="4536"/>
        <w:tab w:val="right" w:pos="9072"/>
      </w:tabs>
    </w:pPr>
    <w:r>
      <w:rPr>
        <w:b/>
        <w:color w:val="808080"/>
      </w:rPr>
      <w:t>Prilog 3</w:t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 w:rsidR="00C07042" w:rsidRPr="006E0009">
      <w:rPr>
        <w:b/>
        <w:color w:val="808080"/>
      </w:rPr>
      <w:t>EBN</w:t>
    </w:r>
    <w:r w:rsidRPr="006E0009">
      <w:rPr>
        <w:b/>
        <w:color w:val="808080"/>
      </w:rPr>
      <w:t xml:space="preserve">: </w:t>
    </w:r>
    <w:r w:rsidR="00655D6D" w:rsidRPr="00655D6D">
      <w:rPr>
        <w:b/>
        <w:color w:val="808080"/>
      </w:rPr>
      <w:t>A1.1</w:t>
    </w:r>
    <w:r w:rsidR="00F949C8" w:rsidRPr="00F949C8">
      <w:rPr>
        <w:b/>
        <w:color w:val="808080"/>
      </w:rPr>
      <w:t>/KK.11.1.1.01.0512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42"/>
    <w:rsid w:val="0002342A"/>
    <w:rsid w:val="000931EA"/>
    <w:rsid w:val="000A44BD"/>
    <w:rsid w:val="000E39AC"/>
    <w:rsid w:val="00124973"/>
    <w:rsid w:val="00193670"/>
    <w:rsid w:val="00196517"/>
    <w:rsid w:val="001A0F8F"/>
    <w:rsid w:val="00220528"/>
    <w:rsid w:val="00297E39"/>
    <w:rsid w:val="002C3852"/>
    <w:rsid w:val="00353DB8"/>
    <w:rsid w:val="00362FF8"/>
    <w:rsid w:val="003F1A55"/>
    <w:rsid w:val="00421015"/>
    <w:rsid w:val="004356B0"/>
    <w:rsid w:val="00447FCD"/>
    <w:rsid w:val="00453222"/>
    <w:rsid w:val="00482C92"/>
    <w:rsid w:val="004B633C"/>
    <w:rsid w:val="004E1A83"/>
    <w:rsid w:val="00513030"/>
    <w:rsid w:val="0055190A"/>
    <w:rsid w:val="005B69BD"/>
    <w:rsid w:val="006510D2"/>
    <w:rsid w:val="00655D6D"/>
    <w:rsid w:val="006E0009"/>
    <w:rsid w:val="006E41D0"/>
    <w:rsid w:val="006E47BB"/>
    <w:rsid w:val="00766F69"/>
    <w:rsid w:val="00816950"/>
    <w:rsid w:val="00834156"/>
    <w:rsid w:val="008D766F"/>
    <w:rsid w:val="00995E42"/>
    <w:rsid w:val="00A322C9"/>
    <w:rsid w:val="00AB41F5"/>
    <w:rsid w:val="00B02147"/>
    <w:rsid w:val="00B02575"/>
    <w:rsid w:val="00BE7F80"/>
    <w:rsid w:val="00C01F4C"/>
    <w:rsid w:val="00C07042"/>
    <w:rsid w:val="00C2201C"/>
    <w:rsid w:val="00C31B53"/>
    <w:rsid w:val="00C7288E"/>
    <w:rsid w:val="00C8308D"/>
    <w:rsid w:val="00CA6808"/>
    <w:rsid w:val="00CC51F4"/>
    <w:rsid w:val="00CC7783"/>
    <w:rsid w:val="00CF5817"/>
    <w:rsid w:val="00D10FAC"/>
    <w:rsid w:val="00D322DC"/>
    <w:rsid w:val="00D44995"/>
    <w:rsid w:val="00D47840"/>
    <w:rsid w:val="00D82735"/>
    <w:rsid w:val="00D95AF0"/>
    <w:rsid w:val="00DA26E0"/>
    <w:rsid w:val="00DA56A9"/>
    <w:rsid w:val="00E01926"/>
    <w:rsid w:val="00EE46FD"/>
    <w:rsid w:val="00F9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27F78"/>
  <w15:docId w15:val="{D0563B02-DA68-477F-B568-466878C0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042"/>
  </w:style>
  <w:style w:type="paragraph" w:styleId="Footer">
    <w:name w:val="footer"/>
    <w:basedOn w:val="Normal"/>
    <w:link w:val="Foot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Irena</cp:lastModifiedBy>
  <cp:revision>5</cp:revision>
  <dcterms:created xsi:type="dcterms:W3CDTF">2021-10-05T10:13:00Z</dcterms:created>
  <dcterms:modified xsi:type="dcterms:W3CDTF">2021-12-20T12:46:00Z</dcterms:modified>
</cp:coreProperties>
</file>